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196D0" w14:textId="77777777" w:rsidR="00824162" w:rsidRDefault="00824162" w:rsidP="00741DA7">
      <w:pPr>
        <w:rPr>
          <w:b/>
          <w:bCs/>
          <w:lang w:val="en-GB"/>
        </w:rPr>
      </w:pPr>
    </w:p>
    <w:p w14:paraId="2F7968CF" w14:textId="77777777" w:rsidR="0036500B" w:rsidRDefault="0036500B" w:rsidP="00824162">
      <w:pPr>
        <w:rPr>
          <w:bCs/>
          <w:lang w:val="en-GB"/>
        </w:rPr>
      </w:pPr>
    </w:p>
    <w:p w14:paraId="7CD9E04F" w14:textId="77777777" w:rsidR="0036500B" w:rsidRDefault="0036500B" w:rsidP="00824162">
      <w:pPr>
        <w:rPr>
          <w:bCs/>
          <w:lang w:val="en-GB"/>
        </w:rPr>
      </w:pPr>
    </w:p>
    <w:p w14:paraId="183D3665" w14:textId="77777777" w:rsidR="00591231" w:rsidRPr="002F4D3E" w:rsidRDefault="00591231" w:rsidP="00591231">
      <w:pPr>
        <w:rPr>
          <w:rFonts w:ascii="Arial" w:hAnsi="Arial" w:cs="Arial"/>
          <w:b/>
          <w:bCs/>
          <w:sz w:val="32"/>
          <w:lang w:val="de-CH"/>
        </w:rPr>
      </w:pPr>
      <w:bookmarkStart w:id="0" w:name="_Hlk59514480"/>
      <w:r w:rsidRPr="002F4D3E">
        <w:rPr>
          <w:rFonts w:ascii="Arial" w:hAnsi="Arial" w:cs="Arial"/>
          <w:bCs/>
          <w:lang w:val="de-CH"/>
        </w:rPr>
        <w:t>Zug, 1</w:t>
      </w:r>
      <w:r>
        <w:rPr>
          <w:rFonts w:ascii="Arial" w:hAnsi="Arial" w:cs="Arial"/>
          <w:bCs/>
          <w:lang w:val="de-CH"/>
        </w:rPr>
        <w:t>2</w:t>
      </w:r>
      <w:r w:rsidRPr="002F4D3E">
        <w:rPr>
          <w:rFonts w:ascii="Arial" w:hAnsi="Arial" w:cs="Arial"/>
          <w:bCs/>
          <w:lang w:val="de-CH"/>
        </w:rPr>
        <w:t>. September 2025</w:t>
      </w:r>
    </w:p>
    <w:p w14:paraId="7F5C76F0" w14:textId="77777777" w:rsidR="00591231" w:rsidRPr="0036500B" w:rsidRDefault="00591231" w:rsidP="00591231">
      <w:pPr>
        <w:rPr>
          <w:rFonts w:ascii="Arial" w:eastAsia="Times New Roman" w:hAnsi="Arial" w:cs="Arial"/>
          <w:b/>
          <w:sz w:val="28"/>
          <w:szCs w:val="28"/>
          <w:lang w:val="de-CH" w:eastAsia="en-GB"/>
        </w:rPr>
      </w:pPr>
      <w:r w:rsidRPr="0036500B">
        <w:rPr>
          <w:rFonts w:ascii="Arial" w:eastAsia="Times New Roman" w:hAnsi="Arial" w:cs="Arial"/>
          <w:b/>
          <w:sz w:val="28"/>
          <w:szCs w:val="28"/>
          <w:lang w:val="de-CH" w:eastAsia="en-GB"/>
        </w:rPr>
        <w:t xml:space="preserve">Produktrückruf: </w:t>
      </w:r>
      <w:r w:rsidRPr="0036500B">
        <w:rPr>
          <w:rFonts w:ascii="Arial" w:hAnsi="Arial" w:cs="Arial"/>
          <w:b/>
          <w:bCs/>
          <w:sz w:val="28"/>
          <w:szCs w:val="28"/>
          <w:lang w:val="de-CH"/>
        </w:rPr>
        <w:t xml:space="preserve">McCormick Nelken ganz 23g </w:t>
      </w:r>
    </w:p>
    <w:p w14:paraId="194BC283" w14:textId="77777777" w:rsidR="00591231" w:rsidRDefault="00591231" w:rsidP="00591231">
      <w:pPr>
        <w:rPr>
          <w:rFonts w:ascii="Arial" w:hAnsi="Arial" w:cs="Arial"/>
          <w:lang w:val="de-CH"/>
        </w:rPr>
      </w:pPr>
    </w:p>
    <w:p w14:paraId="0A71CFAB" w14:textId="77777777" w:rsidR="00591231" w:rsidRPr="002F4D3E" w:rsidRDefault="00591231" w:rsidP="00591231">
      <w:pPr>
        <w:rPr>
          <w:rFonts w:ascii="Arial" w:hAnsi="Arial" w:cs="Arial"/>
          <w:lang w:val="de-CH"/>
        </w:rPr>
      </w:pPr>
      <w:r w:rsidRPr="002F4D3E">
        <w:rPr>
          <w:rFonts w:ascii="Arial" w:hAnsi="Arial" w:cs="Arial"/>
          <w:lang w:val="de-CH"/>
        </w:rPr>
        <w:t>Liebe Kundinnen und Kunden</w:t>
      </w:r>
    </w:p>
    <w:p w14:paraId="4B388FD0" w14:textId="77777777" w:rsidR="00591231" w:rsidRPr="00000918" w:rsidRDefault="00591231" w:rsidP="00591231">
      <w:pPr>
        <w:rPr>
          <w:rFonts w:ascii="Arial" w:hAnsi="Arial" w:cs="Arial"/>
          <w:lang w:val="de-CH"/>
        </w:rPr>
      </w:pPr>
      <w:r>
        <w:rPr>
          <w:noProof/>
        </w:rPr>
        <w:drawing>
          <wp:anchor distT="0" distB="0" distL="114300" distR="114300" simplePos="0" relativeHeight="251659264" behindDoc="1" locked="0" layoutInCell="1" allowOverlap="1" wp14:anchorId="5F72114B" wp14:editId="360E662E">
            <wp:simplePos x="0" y="0"/>
            <wp:positionH relativeFrom="margin">
              <wp:posOffset>4834255</wp:posOffset>
            </wp:positionH>
            <wp:positionV relativeFrom="paragraph">
              <wp:posOffset>754380</wp:posOffset>
            </wp:positionV>
            <wp:extent cx="984250" cy="1476375"/>
            <wp:effectExtent l="0" t="0" r="0" b="0"/>
            <wp:wrapTight wrapText="bothSides">
              <wp:wrapPolygon edited="0">
                <wp:start x="5017" y="2230"/>
                <wp:lineTo x="4599" y="16165"/>
                <wp:lineTo x="2926" y="18116"/>
                <wp:lineTo x="3345" y="19510"/>
                <wp:lineTo x="9197" y="20625"/>
                <wp:lineTo x="10870" y="20625"/>
                <wp:lineTo x="17141" y="19788"/>
                <wp:lineTo x="19231" y="17837"/>
                <wp:lineTo x="16723" y="16165"/>
                <wp:lineTo x="16305" y="2230"/>
                <wp:lineTo x="5017" y="2230"/>
              </wp:wrapPolygon>
            </wp:wrapTight>
            <wp:docPr id="333927189" name="Picture 1" descr="A jar of food with a black ca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3927189" name="Picture 1" descr="A jar of food with a black cap&#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84250" cy="14763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6500B">
        <w:rPr>
          <w:rFonts w:ascii="Arial" w:hAnsi="Arial" w:cs="Arial"/>
          <w:lang w:val="de-CH"/>
        </w:rPr>
        <w:t xml:space="preserve">McCormick ruft eine Charge seines </w:t>
      </w:r>
      <w:r w:rsidRPr="00000918">
        <w:rPr>
          <w:rFonts w:ascii="Arial" w:hAnsi="Arial" w:cs="Arial"/>
          <w:b/>
          <w:bCs/>
          <w:lang w:val="de-CH"/>
        </w:rPr>
        <w:t>McCormick Nelken ganz 23g</w:t>
      </w:r>
      <w:r>
        <w:rPr>
          <w:rFonts w:ascii="Arial" w:hAnsi="Arial" w:cs="Arial"/>
          <w:lang w:val="de-CH"/>
        </w:rPr>
        <w:t xml:space="preserve"> Produktes</w:t>
      </w:r>
      <w:r w:rsidRPr="0036500B">
        <w:rPr>
          <w:rFonts w:ascii="Arial" w:hAnsi="Arial" w:cs="Arial"/>
          <w:lang w:val="de-CH"/>
        </w:rPr>
        <w:t xml:space="preserve"> zurüc</w:t>
      </w:r>
      <w:r>
        <w:rPr>
          <w:rFonts w:ascii="Arial" w:hAnsi="Arial" w:cs="Arial"/>
          <w:lang w:val="de-CH"/>
        </w:rPr>
        <w:t>k. In dieser Charge wurden nicht konforme Mengen eines</w:t>
      </w:r>
      <w:r w:rsidRPr="00000918">
        <w:rPr>
          <w:rFonts w:ascii="Arial" w:hAnsi="Arial" w:cs="Arial"/>
          <w:lang w:val="de-CH"/>
        </w:rPr>
        <w:t xml:space="preserve"> Insektizids namens </w:t>
      </w:r>
      <w:proofErr w:type="spellStart"/>
      <w:r w:rsidRPr="00000918">
        <w:rPr>
          <w:rFonts w:ascii="Arial" w:hAnsi="Arial" w:cs="Arial"/>
          <w:lang w:val="de-CH"/>
        </w:rPr>
        <w:t>Chlorpyrifos</w:t>
      </w:r>
      <w:proofErr w:type="spellEnd"/>
      <w:r w:rsidRPr="00000918">
        <w:rPr>
          <w:rFonts w:ascii="Arial" w:hAnsi="Arial" w:cs="Arial"/>
          <w:lang w:val="de-CH"/>
        </w:rPr>
        <w:t xml:space="preserve"> festgestellt.</w:t>
      </w:r>
      <w:r>
        <w:rPr>
          <w:rFonts w:ascii="Arial" w:hAnsi="Arial" w:cs="Arial"/>
          <w:lang w:val="de-CH"/>
        </w:rPr>
        <w:t xml:space="preserve"> </w:t>
      </w:r>
      <w:r w:rsidRPr="00000918">
        <w:rPr>
          <w:rFonts w:ascii="Arial" w:hAnsi="Arial" w:cs="Arial"/>
          <w:lang w:val="de-CH"/>
        </w:rPr>
        <w:t xml:space="preserve">Die Sicherheit unserer Verbraucher hat für uns oberste Priorität, weshalb wir diese Massnahme ergreifen. </w:t>
      </w:r>
    </w:p>
    <w:p w14:paraId="53F1FD59" w14:textId="77777777" w:rsidR="00591231" w:rsidRPr="00C74C8E" w:rsidRDefault="00591231" w:rsidP="00591231">
      <w:pPr>
        <w:pStyle w:val="KeinLeerraum"/>
        <w:jc w:val="both"/>
        <w:rPr>
          <w:rFonts w:ascii="Arial" w:eastAsia="Times New Roman" w:hAnsi="Arial" w:cs="Arial"/>
          <w:sz w:val="20"/>
          <w:lang w:val="de-CH" w:eastAsia="en-GB"/>
        </w:rPr>
      </w:pPr>
    </w:p>
    <w:p w14:paraId="0591108F" w14:textId="77777777" w:rsidR="00591231" w:rsidRPr="00000918" w:rsidRDefault="00591231" w:rsidP="00591231">
      <w:pPr>
        <w:rPr>
          <w:rFonts w:ascii="Arial" w:hAnsi="Arial" w:cs="Arial"/>
          <w:lang w:val="de-CH"/>
        </w:rPr>
      </w:pPr>
      <w:r w:rsidRPr="00000918">
        <w:rPr>
          <w:rFonts w:ascii="Arial" w:hAnsi="Arial" w:cs="Arial"/>
          <w:lang w:val="de-CH"/>
        </w:rPr>
        <w:t xml:space="preserve">Betroffen von diesem Rückruf </w:t>
      </w:r>
      <w:r>
        <w:rPr>
          <w:rFonts w:ascii="Arial" w:hAnsi="Arial" w:cs="Arial"/>
          <w:lang w:val="de-CH"/>
        </w:rPr>
        <w:t xml:space="preserve">ist ausschliesslich folgende Charge: </w:t>
      </w:r>
    </w:p>
    <w:tbl>
      <w:tblPr>
        <w:tblStyle w:val="Tabellenraster"/>
        <w:tblW w:w="0" w:type="auto"/>
        <w:tblLook w:val="04A0" w:firstRow="1" w:lastRow="0" w:firstColumn="1" w:lastColumn="0" w:noHBand="0" w:noVBand="1"/>
      </w:tblPr>
      <w:tblGrid>
        <w:gridCol w:w="2405"/>
        <w:gridCol w:w="1701"/>
        <w:gridCol w:w="2268"/>
        <w:gridCol w:w="1248"/>
      </w:tblGrid>
      <w:tr w:rsidR="00591231" w:rsidRPr="00590061" w14:paraId="5527645E" w14:textId="77777777" w:rsidTr="00D13B67">
        <w:tc>
          <w:tcPr>
            <w:tcW w:w="2405" w:type="dxa"/>
          </w:tcPr>
          <w:p w14:paraId="2934ED88" w14:textId="77777777" w:rsidR="00591231" w:rsidRPr="00590061" w:rsidRDefault="00591231" w:rsidP="00D13B67">
            <w:pPr>
              <w:jc w:val="center"/>
              <w:rPr>
                <w:rFonts w:ascii="Arial" w:hAnsi="Arial" w:cs="Arial"/>
                <w:sz w:val="22"/>
                <w:szCs w:val="22"/>
                <w:lang w:val="en-GB"/>
              </w:rPr>
            </w:pPr>
            <w:proofErr w:type="spellStart"/>
            <w:r w:rsidRPr="00590061">
              <w:rPr>
                <w:rFonts w:ascii="Arial" w:hAnsi="Arial" w:cs="Arial"/>
                <w:b/>
                <w:color w:val="000000"/>
                <w:sz w:val="22"/>
                <w:szCs w:val="22"/>
                <w:lang w:val="en"/>
              </w:rPr>
              <w:t>Produktname</w:t>
            </w:r>
            <w:proofErr w:type="spellEnd"/>
          </w:p>
        </w:tc>
        <w:tc>
          <w:tcPr>
            <w:tcW w:w="1701" w:type="dxa"/>
          </w:tcPr>
          <w:p w14:paraId="6E893AFE" w14:textId="77777777" w:rsidR="00591231" w:rsidRPr="00590061" w:rsidRDefault="00591231" w:rsidP="00D13B67">
            <w:pPr>
              <w:jc w:val="center"/>
              <w:rPr>
                <w:rFonts w:ascii="Arial" w:hAnsi="Arial" w:cs="Arial"/>
                <w:b/>
                <w:color w:val="000000"/>
                <w:sz w:val="22"/>
                <w:szCs w:val="22"/>
                <w:lang w:val="en"/>
              </w:rPr>
            </w:pPr>
            <w:proofErr w:type="spellStart"/>
            <w:r w:rsidRPr="00590061">
              <w:rPr>
                <w:rFonts w:ascii="Arial" w:hAnsi="Arial" w:cs="Arial"/>
                <w:b/>
                <w:color w:val="000000"/>
                <w:sz w:val="22"/>
                <w:szCs w:val="22"/>
                <w:lang w:val="en"/>
              </w:rPr>
              <w:t>Chargennr</w:t>
            </w:r>
            <w:proofErr w:type="spellEnd"/>
            <w:r w:rsidRPr="00590061">
              <w:rPr>
                <w:rFonts w:ascii="Arial" w:hAnsi="Arial" w:cs="Arial"/>
                <w:b/>
                <w:color w:val="000000"/>
                <w:sz w:val="22"/>
                <w:szCs w:val="22"/>
                <w:lang w:val="en"/>
              </w:rPr>
              <w:t>.</w:t>
            </w:r>
          </w:p>
        </w:tc>
        <w:tc>
          <w:tcPr>
            <w:tcW w:w="2268" w:type="dxa"/>
          </w:tcPr>
          <w:p w14:paraId="21A91225" w14:textId="77777777" w:rsidR="00591231" w:rsidRPr="00590061" w:rsidRDefault="00591231" w:rsidP="00D13B67">
            <w:pPr>
              <w:jc w:val="center"/>
              <w:rPr>
                <w:rFonts w:ascii="Arial" w:hAnsi="Arial" w:cs="Arial"/>
                <w:b/>
                <w:color w:val="000000"/>
                <w:sz w:val="22"/>
                <w:szCs w:val="22"/>
                <w:lang w:val="en"/>
              </w:rPr>
            </w:pPr>
            <w:r>
              <w:rPr>
                <w:rFonts w:ascii="Arial" w:hAnsi="Arial" w:cs="Arial"/>
                <w:b/>
                <w:color w:val="000000"/>
                <w:sz w:val="22"/>
                <w:szCs w:val="22"/>
                <w:lang w:val="en"/>
              </w:rPr>
              <w:t>Code-GTIN</w:t>
            </w:r>
          </w:p>
        </w:tc>
        <w:tc>
          <w:tcPr>
            <w:tcW w:w="1248" w:type="dxa"/>
          </w:tcPr>
          <w:p w14:paraId="6E29D042" w14:textId="77777777" w:rsidR="00591231" w:rsidRPr="00590061" w:rsidRDefault="00591231" w:rsidP="00D13B67">
            <w:pPr>
              <w:jc w:val="center"/>
              <w:rPr>
                <w:rFonts w:ascii="Arial" w:hAnsi="Arial" w:cs="Arial"/>
                <w:sz w:val="22"/>
                <w:szCs w:val="22"/>
                <w:lang w:val="en-GB"/>
              </w:rPr>
            </w:pPr>
            <w:r w:rsidRPr="00590061">
              <w:rPr>
                <w:rFonts w:ascii="Arial" w:hAnsi="Arial" w:cs="Arial"/>
                <w:b/>
                <w:color w:val="000000"/>
                <w:sz w:val="22"/>
                <w:szCs w:val="22"/>
                <w:lang w:val="en"/>
              </w:rPr>
              <w:t>MHD</w:t>
            </w:r>
          </w:p>
        </w:tc>
      </w:tr>
      <w:tr w:rsidR="00591231" w:rsidRPr="00590061" w14:paraId="20507C96" w14:textId="77777777" w:rsidTr="00D13B67">
        <w:trPr>
          <w:trHeight w:val="641"/>
        </w:trPr>
        <w:tc>
          <w:tcPr>
            <w:tcW w:w="2405" w:type="dxa"/>
          </w:tcPr>
          <w:p w14:paraId="634255AB" w14:textId="77777777" w:rsidR="00591231" w:rsidRPr="00590061" w:rsidRDefault="00591231" w:rsidP="00D13B67">
            <w:pPr>
              <w:jc w:val="center"/>
              <w:rPr>
                <w:rFonts w:ascii="Arial" w:hAnsi="Arial" w:cs="Arial"/>
                <w:sz w:val="22"/>
                <w:szCs w:val="22"/>
                <w:lang w:val="de-CH"/>
              </w:rPr>
            </w:pPr>
            <w:r w:rsidRPr="00590061">
              <w:rPr>
                <w:rFonts w:ascii="Arial" w:hAnsi="Arial" w:cs="Arial"/>
                <w:sz w:val="22"/>
                <w:szCs w:val="22"/>
                <w:lang w:val="de-CH"/>
              </w:rPr>
              <w:t xml:space="preserve">McCormick </w:t>
            </w:r>
            <w:r>
              <w:rPr>
                <w:rFonts w:ascii="Arial" w:hAnsi="Arial" w:cs="Arial"/>
                <w:sz w:val="22"/>
                <w:szCs w:val="22"/>
                <w:lang w:val="de-CH"/>
              </w:rPr>
              <w:br/>
            </w:r>
            <w:r w:rsidRPr="00590061">
              <w:rPr>
                <w:rFonts w:ascii="Arial" w:hAnsi="Arial" w:cs="Arial"/>
                <w:sz w:val="22"/>
                <w:szCs w:val="22"/>
                <w:lang w:val="de-CH"/>
              </w:rPr>
              <w:t>Nelken ganz 23g</w:t>
            </w:r>
          </w:p>
        </w:tc>
        <w:tc>
          <w:tcPr>
            <w:tcW w:w="1701" w:type="dxa"/>
          </w:tcPr>
          <w:p w14:paraId="02DD7411" w14:textId="77777777" w:rsidR="00591231" w:rsidRPr="00590061" w:rsidRDefault="00591231" w:rsidP="00D13B67">
            <w:pPr>
              <w:jc w:val="center"/>
              <w:rPr>
                <w:rFonts w:ascii="Arial" w:hAnsi="Arial" w:cs="Arial"/>
                <w:sz w:val="22"/>
                <w:szCs w:val="22"/>
                <w:lang w:val="de-CH"/>
              </w:rPr>
            </w:pPr>
            <w:r w:rsidRPr="00FC2277">
              <w:rPr>
                <w:rFonts w:ascii="Arial" w:hAnsi="Arial" w:cs="Arial"/>
                <w:sz w:val="22"/>
                <w:szCs w:val="22"/>
                <w:lang w:val="de-CH"/>
              </w:rPr>
              <w:t>502340133</w:t>
            </w:r>
          </w:p>
        </w:tc>
        <w:tc>
          <w:tcPr>
            <w:tcW w:w="2268" w:type="dxa"/>
          </w:tcPr>
          <w:p w14:paraId="04BA55B8" w14:textId="77777777" w:rsidR="00591231" w:rsidRPr="00590061" w:rsidRDefault="00591231" w:rsidP="00D13B67">
            <w:pPr>
              <w:jc w:val="center"/>
              <w:rPr>
                <w:rFonts w:ascii="Arial" w:hAnsi="Arial" w:cs="Arial"/>
                <w:sz w:val="22"/>
                <w:szCs w:val="22"/>
                <w:lang w:val="de-CH"/>
              </w:rPr>
            </w:pPr>
            <w:r w:rsidRPr="00590061">
              <w:rPr>
                <w:rFonts w:ascii="Arial" w:hAnsi="Arial" w:cs="Arial"/>
                <w:sz w:val="22"/>
                <w:szCs w:val="22"/>
                <w:lang w:val="de-CH"/>
              </w:rPr>
              <w:t>7610071234698</w:t>
            </w:r>
          </w:p>
        </w:tc>
        <w:tc>
          <w:tcPr>
            <w:tcW w:w="1248" w:type="dxa"/>
          </w:tcPr>
          <w:p w14:paraId="7B772765" w14:textId="77777777" w:rsidR="00591231" w:rsidRPr="00590061" w:rsidRDefault="00591231" w:rsidP="00D13B67">
            <w:pPr>
              <w:jc w:val="center"/>
              <w:rPr>
                <w:rFonts w:ascii="Arial" w:hAnsi="Arial" w:cs="Arial"/>
                <w:sz w:val="22"/>
                <w:szCs w:val="22"/>
                <w:lang w:val="de-CH"/>
              </w:rPr>
            </w:pPr>
            <w:r w:rsidRPr="00590061">
              <w:rPr>
                <w:rFonts w:ascii="Arial" w:hAnsi="Arial" w:cs="Arial"/>
                <w:sz w:val="22"/>
                <w:szCs w:val="22"/>
                <w:lang w:val="de-CH"/>
              </w:rPr>
              <w:t>23/01/28</w:t>
            </w:r>
          </w:p>
          <w:p w14:paraId="252F3D54" w14:textId="77777777" w:rsidR="00591231" w:rsidRPr="00590061" w:rsidRDefault="00591231" w:rsidP="00D13B67">
            <w:pPr>
              <w:jc w:val="center"/>
              <w:rPr>
                <w:rFonts w:ascii="Arial" w:hAnsi="Arial" w:cs="Arial"/>
                <w:sz w:val="22"/>
                <w:szCs w:val="22"/>
                <w:lang w:val="de-CH"/>
              </w:rPr>
            </w:pPr>
          </w:p>
        </w:tc>
      </w:tr>
    </w:tbl>
    <w:p w14:paraId="4AC83B64" w14:textId="77777777" w:rsidR="00591231" w:rsidRDefault="00591231" w:rsidP="00591231">
      <w:pPr>
        <w:rPr>
          <w:rFonts w:ascii="Arial" w:hAnsi="Arial" w:cs="Arial"/>
          <w:lang w:val="de-CH"/>
        </w:rPr>
      </w:pPr>
    </w:p>
    <w:p w14:paraId="7E9B4E4E" w14:textId="77777777" w:rsidR="00591231" w:rsidRPr="002F4D3E" w:rsidRDefault="00591231" w:rsidP="00591231">
      <w:pPr>
        <w:rPr>
          <w:rFonts w:ascii="Arial" w:hAnsi="Arial" w:cs="Arial"/>
          <w:lang w:val="de-CH"/>
        </w:rPr>
      </w:pPr>
      <w:r w:rsidRPr="002F4D3E">
        <w:rPr>
          <w:rFonts w:ascii="Arial" w:hAnsi="Arial" w:cs="Arial"/>
          <w:lang w:val="de-CH"/>
        </w:rPr>
        <w:t>Alle anderen Mindesthaltbarkeitsdaten oder Chargencodes sind nicht betroffen. Sie können das entsprechende Produkt in den Geschäften, in denen sie es erworben haben, zurückgeben. Der Verkaufspreis wird Ihnen auch ohne Kassenbeleg zurückerstattet.</w:t>
      </w:r>
    </w:p>
    <w:p w14:paraId="27180484" w14:textId="77777777" w:rsidR="00591231" w:rsidRPr="002F4D3E" w:rsidRDefault="00591231" w:rsidP="00591231">
      <w:pPr>
        <w:jc w:val="both"/>
        <w:rPr>
          <w:rFonts w:ascii="Arial" w:hAnsi="Arial" w:cs="Arial"/>
          <w:lang w:val="de-CH"/>
        </w:rPr>
      </w:pPr>
      <w:r w:rsidRPr="002F4D3E">
        <w:rPr>
          <w:rFonts w:ascii="Arial" w:hAnsi="Arial" w:cs="Arial"/>
          <w:lang w:val="de-CH"/>
        </w:rPr>
        <w:t xml:space="preserve">Wir bedauern den Vorfall und entschuldigen uns für die entstandenen Unannehmlichkeiten. </w:t>
      </w:r>
      <w:bookmarkStart w:id="1" w:name="_Hlk59527975"/>
      <w:r w:rsidRPr="002F4D3E">
        <w:rPr>
          <w:rFonts w:ascii="Arial" w:hAnsi="Arial" w:cs="Arial"/>
          <w:lang w:val="de-CH"/>
        </w:rPr>
        <w:t xml:space="preserve">Wir möchten Ihnen versichern, dass wir uns unermüdlich für Qualität, von der Ernte bis zum Endprodukt, einsetzen und eine unübertroffene Erfolgsbilanz in Sachen Sicherheit und Integrität vorweisen können. </w:t>
      </w:r>
      <w:bookmarkEnd w:id="1"/>
      <w:r w:rsidRPr="002F4D3E">
        <w:rPr>
          <w:rFonts w:ascii="Arial" w:hAnsi="Arial" w:cs="Arial"/>
          <w:lang w:val="de-CH"/>
        </w:rPr>
        <w:t xml:space="preserve">Bei Fragen erreichen Sie uns unter: </w:t>
      </w:r>
      <w:hyperlink r:id="rId11" w:history="1">
        <w:r w:rsidRPr="00A5702C">
          <w:rPr>
            <w:rStyle w:val="Hyperlink"/>
            <w:rFonts w:ascii="Arial" w:hAnsi="Arial" w:cs="Arial"/>
          </w:rPr>
          <w:t>info@mccormick.ch</w:t>
        </w:r>
      </w:hyperlink>
    </w:p>
    <w:p w14:paraId="771FE32D" w14:textId="21807824" w:rsidR="00000918" w:rsidRPr="00FA728C" w:rsidRDefault="00000918" w:rsidP="00000918">
      <w:pPr>
        <w:rPr>
          <w:rFonts w:ascii="Arial" w:hAnsi="Arial" w:cs="Arial"/>
          <w:lang w:val="fr-CH"/>
        </w:rPr>
      </w:pPr>
    </w:p>
    <w:p w14:paraId="3D91EF22" w14:textId="77777777" w:rsidR="00000918" w:rsidRPr="00FA728C" w:rsidRDefault="00000918" w:rsidP="00D421FF">
      <w:pPr>
        <w:rPr>
          <w:rFonts w:ascii="Arial" w:hAnsi="Arial" w:cs="Arial"/>
          <w:lang w:val="fr-CH"/>
        </w:rPr>
      </w:pPr>
    </w:p>
    <w:p w14:paraId="7E33F580" w14:textId="77777777" w:rsidR="00000918" w:rsidRPr="00FA728C" w:rsidRDefault="00000918" w:rsidP="00D421FF">
      <w:pPr>
        <w:rPr>
          <w:rFonts w:ascii="Arial" w:hAnsi="Arial" w:cs="Arial"/>
          <w:lang w:val="fr-CH"/>
        </w:rPr>
      </w:pPr>
    </w:p>
    <w:bookmarkEnd w:id="0"/>
    <w:p w14:paraId="281E7E77" w14:textId="1B90C407" w:rsidR="00806953" w:rsidRPr="00FA728C" w:rsidRDefault="00806953" w:rsidP="00620102">
      <w:pPr>
        <w:rPr>
          <w:rFonts w:ascii="Arial" w:hAnsi="Arial" w:cs="Arial"/>
          <w:lang w:val="fr-CH"/>
        </w:rPr>
      </w:pPr>
    </w:p>
    <w:p w14:paraId="34E66C14" w14:textId="77777777" w:rsidR="00B316A3" w:rsidRPr="00FA728C" w:rsidRDefault="00B316A3" w:rsidP="00741DA7">
      <w:pPr>
        <w:rPr>
          <w:bCs/>
          <w:lang w:val="fr-CH"/>
        </w:rPr>
      </w:pPr>
    </w:p>
    <w:p w14:paraId="06CD14BC" w14:textId="77777777" w:rsidR="00824162" w:rsidRPr="00FA728C" w:rsidRDefault="00824162" w:rsidP="00741DA7">
      <w:pPr>
        <w:rPr>
          <w:b/>
          <w:bCs/>
          <w:lang w:val="fr-CH"/>
        </w:rPr>
      </w:pPr>
    </w:p>
    <w:p w14:paraId="04A11F22" w14:textId="77777777" w:rsidR="004D599B" w:rsidRPr="00FA728C" w:rsidRDefault="004D599B" w:rsidP="00741DA7">
      <w:pPr>
        <w:rPr>
          <w:b/>
          <w:bCs/>
          <w:lang w:val="fr-CH"/>
        </w:rPr>
      </w:pPr>
    </w:p>
    <w:sectPr w:rsidR="004D599B" w:rsidRPr="00FA728C">
      <w:headerReference w:type="even" r:id="rId12"/>
      <w:headerReference w:type="default" r:id="rId13"/>
      <w:footerReference w:type="even" r:id="rId14"/>
      <w:footerReference w:type="default" r:id="rId15"/>
      <w:headerReference w:type="first" r:id="rId16"/>
      <w:footerReference w:type="first" r:id="rId1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AC7B" w14:textId="77777777" w:rsidR="00BA722E" w:rsidRDefault="00BA722E" w:rsidP="00BA722E">
      <w:pPr>
        <w:spacing w:after="0" w:line="240" w:lineRule="auto"/>
      </w:pPr>
      <w:r>
        <w:separator/>
      </w:r>
    </w:p>
  </w:endnote>
  <w:endnote w:type="continuationSeparator" w:id="0">
    <w:p w14:paraId="00D05AAC" w14:textId="77777777" w:rsidR="00BA722E" w:rsidRDefault="00BA722E" w:rsidP="00BA72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5FC8E" w14:textId="77777777" w:rsidR="00084332" w:rsidRDefault="00084332">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D9EE8" w14:textId="77777777" w:rsidR="00084332" w:rsidRDefault="00084332">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BFCC6" w14:textId="77777777" w:rsidR="00084332" w:rsidRDefault="0008433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30479" w14:textId="77777777" w:rsidR="00BA722E" w:rsidRDefault="00BA722E" w:rsidP="00BA722E">
      <w:pPr>
        <w:spacing w:after="0" w:line="240" w:lineRule="auto"/>
      </w:pPr>
      <w:r>
        <w:separator/>
      </w:r>
    </w:p>
  </w:footnote>
  <w:footnote w:type="continuationSeparator" w:id="0">
    <w:p w14:paraId="1B77DD02" w14:textId="77777777" w:rsidR="00BA722E" w:rsidRDefault="00BA722E" w:rsidP="00BA72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968FE" w14:textId="77777777" w:rsidR="00084332" w:rsidRDefault="00084332">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83E5" w14:textId="77777777" w:rsidR="00BA722E" w:rsidRDefault="00BA722E">
    <w:pPr>
      <w:pStyle w:val="Kopfzeile"/>
    </w:pPr>
  </w:p>
  <w:p w14:paraId="0784D2F8" w14:textId="77777777" w:rsidR="00BA722E" w:rsidRDefault="00BA722E">
    <w:pPr>
      <w:pStyle w:val="Kopfzeile"/>
    </w:pPr>
  </w:p>
  <w:p w14:paraId="0D9E215B" w14:textId="7459585E" w:rsidR="00BA722E" w:rsidRDefault="00084332">
    <w:pPr>
      <w:pStyle w:val="Kopfzeile"/>
    </w:pPr>
    <w:r>
      <w:rPr>
        <w:rFonts w:ascii="Arial" w:hAnsi="Arial"/>
        <w:noProof/>
        <w:lang w:val="de-CH"/>
      </w:rPr>
      <w:drawing>
        <wp:inline distT="0" distB="0" distL="0" distR="0" wp14:anchorId="229FFF38" wp14:editId="6FEBF28E">
          <wp:extent cx="2136648" cy="524256"/>
          <wp:effectExtent l="0" t="0" r="0" b="9525"/>
          <wp:docPr id="2059764390" name="Grafik 1" descr="Ein Bild, das Text, Schrift, Grafiken, Logo enthält.&#10;&#10;KI-generierte Inhalte können fehlerhaft sein."/>
          <wp:cNvGraphicFramePr/>
          <a:graphic xmlns:a="http://schemas.openxmlformats.org/drawingml/2006/main">
            <a:graphicData uri="http://schemas.openxmlformats.org/drawingml/2006/picture">
              <pic:pic xmlns:pic="http://schemas.openxmlformats.org/drawingml/2006/picture">
                <pic:nvPicPr>
                  <pic:cNvPr id="2059764390" name="Grafik 1" descr="Ein Bild, das Text, Schrift, Grafiken, Logo enthält.&#10;&#10;KI-generierte Inhalte können fehlerhaft sein."/>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36648" cy="524256"/>
                  </a:xfrm>
                  <a:prstGeom prst="rect">
                    <a:avLst/>
                  </a:prstGeom>
                </pic:spPr>
              </pic:pic>
            </a:graphicData>
          </a:graphic>
        </wp:inline>
      </w:drawing>
    </w:r>
  </w:p>
  <w:p w14:paraId="06724873" w14:textId="60378E10" w:rsidR="00BA722E" w:rsidRDefault="00BA722E">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B9B0C" w14:textId="77777777" w:rsidR="00084332" w:rsidRDefault="00084332">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1DA7"/>
    <w:rsid w:val="00000918"/>
    <w:rsid w:val="0001170A"/>
    <w:rsid w:val="00084332"/>
    <w:rsid w:val="000C6653"/>
    <w:rsid w:val="000D1797"/>
    <w:rsid w:val="00174FCC"/>
    <w:rsid w:val="0018213D"/>
    <w:rsid w:val="001B45CE"/>
    <w:rsid w:val="001C2945"/>
    <w:rsid w:val="00244ACE"/>
    <w:rsid w:val="002576AC"/>
    <w:rsid w:val="002D6149"/>
    <w:rsid w:val="002F4D3E"/>
    <w:rsid w:val="0036500B"/>
    <w:rsid w:val="004C5454"/>
    <w:rsid w:val="004D599B"/>
    <w:rsid w:val="004E4D46"/>
    <w:rsid w:val="00590061"/>
    <w:rsid w:val="00591231"/>
    <w:rsid w:val="005A7811"/>
    <w:rsid w:val="005B145C"/>
    <w:rsid w:val="005F0D8F"/>
    <w:rsid w:val="00620102"/>
    <w:rsid w:val="00681299"/>
    <w:rsid w:val="006C2FB7"/>
    <w:rsid w:val="006E168D"/>
    <w:rsid w:val="006F06FC"/>
    <w:rsid w:val="00704E8D"/>
    <w:rsid w:val="00741DA7"/>
    <w:rsid w:val="00806953"/>
    <w:rsid w:val="00807C02"/>
    <w:rsid w:val="00816E67"/>
    <w:rsid w:val="00824162"/>
    <w:rsid w:val="0089166E"/>
    <w:rsid w:val="008A6FD5"/>
    <w:rsid w:val="008B6096"/>
    <w:rsid w:val="008E5F0A"/>
    <w:rsid w:val="00952F0D"/>
    <w:rsid w:val="00967A4C"/>
    <w:rsid w:val="00A122E6"/>
    <w:rsid w:val="00AD4DBC"/>
    <w:rsid w:val="00B27B3C"/>
    <w:rsid w:val="00B316A3"/>
    <w:rsid w:val="00B80BCB"/>
    <w:rsid w:val="00B87A55"/>
    <w:rsid w:val="00BA722E"/>
    <w:rsid w:val="00CC7514"/>
    <w:rsid w:val="00D421FF"/>
    <w:rsid w:val="00D9773A"/>
    <w:rsid w:val="00DB5E39"/>
    <w:rsid w:val="00E70E1D"/>
    <w:rsid w:val="00F42C46"/>
    <w:rsid w:val="00F859F5"/>
    <w:rsid w:val="00FA728C"/>
    <w:rsid w:val="00FD059F"/>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B0A69C4"/>
  <w15:chartTrackingRefBased/>
  <w15:docId w15:val="{73F388A3-9A55-455D-A599-7E81CBB09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741DA7"/>
    <w:pPr>
      <w:spacing w:after="0" w:line="240" w:lineRule="auto"/>
    </w:pPr>
    <w:rPr>
      <w:lang w:val="en-US"/>
    </w:rPr>
  </w:style>
  <w:style w:type="character" w:styleId="Hyperlink">
    <w:name w:val="Hyperlink"/>
    <w:basedOn w:val="Absatz-Standardschriftart"/>
    <w:uiPriority w:val="99"/>
    <w:unhideWhenUsed/>
    <w:rsid w:val="000C6653"/>
    <w:rPr>
      <w:color w:val="0000FF"/>
      <w:u w:val="single"/>
    </w:rPr>
  </w:style>
  <w:style w:type="paragraph" w:styleId="Kopfzeile">
    <w:name w:val="header"/>
    <w:basedOn w:val="Standard"/>
    <w:link w:val="KopfzeileZchn"/>
    <w:uiPriority w:val="99"/>
    <w:unhideWhenUsed/>
    <w:rsid w:val="00BA722E"/>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BA722E"/>
  </w:style>
  <w:style w:type="paragraph" w:styleId="Fuzeile">
    <w:name w:val="footer"/>
    <w:basedOn w:val="Standard"/>
    <w:link w:val="FuzeileZchn"/>
    <w:uiPriority w:val="99"/>
    <w:unhideWhenUsed/>
    <w:rsid w:val="00BA722E"/>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BA722E"/>
  </w:style>
  <w:style w:type="character" w:styleId="NichtaufgelsteErwhnung">
    <w:name w:val="Unresolved Mention"/>
    <w:basedOn w:val="Absatz-Standardschriftart"/>
    <w:uiPriority w:val="99"/>
    <w:semiHidden/>
    <w:unhideWhenUsed/>
    <w:rsid w:val="00B316A3"/>
    <w:rPr>
      <w:color w:val="605E5C"/>
      <w:shd w:val="clear" w:color="auto" w:fill="E1DFDD"/>
    </w:rPr>
  </w:style>
  <w:style w:type="table" w:styleId="Tabellenraster">
    <w:name w:val="Table Grid"/>
    <w:basedOn w:val="NormaleTabelle"/>
    <w:uiPriority w:val="39"/>
    <w:rsid w:val="00D421FF"/>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10629">
      <w:bodyDiv w:val="1"/>
      <w:marLeft w:val="0"/>
      <w:marRight w:val="0"/>
      <w:marTop w:val="0"/>
      <w:marBottom w:val="0"/>
      <w:divBdr>
        <w:top w:val="none" w:sz="0" w:space="0" w:color="auto"/>
        <w:left w:val="none" w:sz="0" w:space="0" w:color="auto"/>
        <w:bottom w:val="none" w:sz="0" w:space="0" w:color="auto"/>
        <w:right w:val="none" w:sz="0" w:space="0" w:color="auto"/>
      </w:divBdr>
    </w:div>
    <w:div w:id="1214655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mccormick.ch"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7779F7081F584E961DB906F5D83EE7" ma:contentTypeVersion="12" ma:contentTypeDescription="Crée un document." ma:contentTypeScope="" ma:versionID="c48d58bf9860f8284e063e4b02b060d7">
  <xsd:schema xmlns:xsd="http://www.w3.org/2001/XMLSchema" xmlns:xs="http://www.w3.org/2001/XMLSchema" xmlns:p="http://schemas.microsoft.com/office/2006/metadata/properties" xmlns:ns2="804a3edd-8a7a-4b8c-a3f0-deed873abf36" xmlns:ns3="5c3ac99d-0111-450f-bed1-7b74a18e558a" targetNamespace="http://schemas.microsoft.com/office/2006/metadata/properties" ma:root="true" ma:fieldsID="a1ea59fa7991a6ff91a19f291d36e6e0" ns2:_="" ns3:_="">
    <xsd:import namespace="804a3edd-8a7a-4b8c-a3f0-deed873abf36"/>
    <xsd:import namespace="5c3ac99d-0111-450f-bed1-7b74a18e558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4a3edd-8a7a-4b8c-a3f0-deed873ab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c3ac99d-0111-450f-bed1-7b74a18e558a"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D3AD00-4D0B-425A-90C4-80195AD54F07}">
  <ds:schemaRefs>
    <ds:schemaRef ds:uri="http://schemas.microsoft.com/sharepoint/v3/contenttype/forms"/>
  </ds:schemaRefs>
</ds:datastoreItem>
</file>

<file path=customXml/itemProps2.xml><?xml version="1.0" encoding="utf-8"?>
<ds:datastoreItem xmlns:ds="http://schemas.openxmlformats.org/officeDocument/2006/customXml" ds:itemID="{461E9C2D-E9B4-44EC-BB36-65E379DB2A08}">
  <ds:schemaRefs>
    <ds:schemaRef ds:uri="http://schemas.openxmlformats.org/officeDocument/2006/bibliography"/>
  </ds:schemaRefs>
</ds:datastoreItem>
</file>

<file path=customXml/itemProps3.xml><?xml version="1.0" encoding="utf-8"?>
<ds:datastoreItem xmlns:ds="http://schemas.openxmlformats.org/officeDocument/2006/customXml" ds:itemID="{7E206C04-C0AB-4F26-A204-FD45DD77A079}">
  <ds:schemaRefs>
    <ds:schemaRef ds:uri="5c3ac99d-0111-450f-bed1-7b74a18e558a"/>
    <ds:schemaRef ds:uri="http://purl.org/dc/terms/"/>
    <ds:schemaRef ds:uri="804a3edd-8a7a-4b8c-a3f0-deed873abf36"/>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3D7DC5B2-CD33-4476-A287-A633EA3C7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4a3edd-8a7a-4b8c-a3f0-deed873abf36"/>
    <ds:schemaRef ds:uri="5c3ac99d-0111-450f-bed1-7b74a18e55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163</Words>
  <Characters>1028</Characters>
  <Application>Microsoft Office Word</Application>
  <DocSecurity>0</DocSecurity>
  <Lines>8</Lines>
  <Paragraphs>2</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SPONCET</dc:creator>
  <cp:keywords/>
  <dc:description/>
  <cp:lastModifiedBy>Amelie Haering - AH</cp:lastModifiedBy>
  <cp:revision>3</cp:revision>
  <dcterms:created xsi:type="dcterms:W3CDTF">2025-09-12T08:23:00Z</dcterms:created>
  <dcterms:modified xsi:type="dcterms:W3CDTF">2025-09-12T08:24:00Z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0x010100707779F7081F584E961DB906F5D83EE7</vt:lpwstr>
  </property>
  <property fmtid="{D5CDD505-2E9C-101B-9397-08002B2CF9AE}" pid="3" name="MSIP_Label_e52e25d9-fa69-4797-8d62-d7c89697a54a_Enabled">
    <vt:lpwstr>true</vt:lpwstr>
  </property>
  <property fmtid="{D5CDD505-2E9C-101B-9397-08002B2CF9AE}" pid="4" name="MSIP_Label_e52e25d9-fa69-4797-8d62-d7c89697a54a_SetDate">
    <vt:lpwstr>2025-09-11T04:51:33Z</vt:lpwstr>
  </property>
  <property fmtid="{D5CDD505-2E9C-101B-9397-08002B2CF9AE}" pid="5" name="MSIP_Label_e52e25d9-fa69-4797-8d62-d7c89697a54a_Method">
    <vt:lpwstr>Standard</vt:lpwstr>
  </property>
  <property fmtid="{D5CDD505-2E9C-101B-9397-08002B2CF9AE}" pid="6" name="MSIP_Label_e52e25d9-fa69-4797-8d62-d7c89697a54a_Name">
    <vt:lpwstr>General - Internal</vt:lpwstr>
  </property>
  <property fmtid="{D5CDD505-2E9C-101B-9397-08002B2CF9AE}" pid="7" name="MSIP_Label_e52e25d9-fa69-4797-8d62-d7c89697a54a_SiteId">
    <vt:lpwstr>e274a129-849d-4351-ab82-7bd413959a93</vt:lpwstr>
  </property>
  <property fmtid="{D5CDD505-2E9C-101B-9397-08002B2CF9AE}" pid="8" name="MSIP_Label_e52e25d9-fa69-4797-8d62-d7c89697a54a_ActionId">
    <vt:lpwstr>d42f05d3-c294-465f-b9fa-ca4b9fd9e0d1</vt:lpwstr>
  </property>
  <property fmtid="{D5CDD505-2E9C-101B-9397-08002B2CF9AE}" pid="9" name="MSIP_Label_e52e25d9-fa69-4797-8d62-d7c89697a54a_ContentBits">
    <vt:lpwstr>0</vt:lpwstr>
  </property>
  <property fmtid="{D5CDD505-2E9C-101B-9397-08002B2CF9AE}" pid="10" name="MSIP_Label_e52e25d9-fa69-4797-8d62-d7c89697a54a_Tag">
    <vt:lpwstr>10, 3, 0, 1</vt:lpwstr>
  </property>
</Properties>
</file>